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and Gender Diversity Panel</w:t>
      </w:r>
    </w:p>
    <w:p w14:paraId="667F9663" w14:textId="471291A3" w:rsidR="006B5482" w:rsidRPr="004F0829" w:rsidRDefault="002B1D31" w:rsidP="006B5482">
      <w:pPr>
        <w:pStyle w:val="NoSpacing"/>
        <w:jc w:val="center"/>
        <w:rPr>
          <w:rFonts w:asciiTheme="majorHAnsi" w:hAnsiTheme="majorHAnsi" w:cstheme="majorHAnsi"/>
        </w:rPr>
      </w:pPr>
      <w:r>
        <w:rPr>
          <w:rFonts w:asciiTheme="majorHAnsi" w:hAnsiTheme="majorHAnsi" w:cstheme="majorHAnsi"/>
        </w:rPr>
        <w:t>A</w:t>
      </w:r>
      <w:r w:rsidR="00ED726C">
        <w:rPr>
          <w:rFonts w:asciiTheme="majorHAnsi" w:hAnsiTheme="majorHAnsi" w:cstheme="majorHAnsi"/>
        </w:rPr>
        <w:t>pproved</w:t>
      </w:r>
      <w:r w:rsidR="006B5482" w:rsidRPr="004F0829">
        <w:rPr>
          <w:rFonts w:asciiTheme="majorHAnsi" w:hAnsiTheme="majorHAnsi" w:cstheme="majorHAnsi"/>
        </w:rPr>
        <w:t xml:space="preserve"> Minutes</w:t>
      </w:r>
    </w:p>
    <w:p w14:paraId="47B94794" w14:textId="79103F2E"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AE6BDB" w:rsidRPr="004F0829">
        <w:rPr>
          <w:rFonts w:asciiTheme="majorHAnsi" w:hAnsiTheme="majorHAnsi" w:cstheme="majorHAnsi"/>
        </w:rPr>
        <w:t>October 3</w:t>
      </w:r>
      <w:r w:rsidR="00AE6BDB" w:rsidRPr="004F0829">
        <w:rPr>
          <w:rFonts w:asciiTheme="majorHAnsi" w:hAnsiTheme="majorHAnsi" w:cstheme="majorHAnsi"/>
          <w:vertAlign w:val="superscript"/>
        </w:rPr>
        <w:t>rd</w:t>
      </w:r>
      <w:r w:rsidR="006B5482" w:rsidRPr="004F0829">
        <w:rPr>
          <w:rFonts w:asciiTheme="majorHAnsi" w:hAnsiTheme="majorHAnsi" w:cstheme="majorHAnsi"/>
        </w:rPr>
        <w:t>, 202</w:t>
      </w:r>
      <w:r w:rsidR="009453E2" w:rsidRPr="004F0829">
        <w:rPr>
          <w:rFonts w:asciiTheme="majorHAnsi" w:hAnsiTheme="majorHAnsi" w:cstheme="majorHAnsi"/>
        </w:rPr>
        <w:t>2</w:t>
      </w:r>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6B5482" w:rsidRPr="004F0829">
        <w:rPr>
          <w:rFonts w:asciiTheme="majorHAnsi" w:hAnsiTheme="majorHAnsi" w:cstheme="majorHAnsi"/>
        </w:rPr>
        <w:t>:00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 xml:space="preserve">:30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241375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Abrams</w:t>
      </w:r>
      <w:r w:rsidR="00B47205" w:rsidRPr="004F0829">
        <w:rPr>
          <w:rFonts w:asciiTheme="majorHAnsi" w:hAnsiTheme="majorHAnsi" w:cstheme="majorHAnsi"/>
        </w:rPr>
        <w:t xml:space="preserve">, </w:t>
      </w:r>
      <w:r w:rsidR="00BB56C4" w:rsidRPr="004F0829">
        <w:rPr>
          <w:rFonts w:asciiTheme="majorHAnsi" w:hAnsiTheme="majorHAnsi" w:cstheme="majorHAnsi"/>
        </w:rPr>
        <w:t xml:space="preserve">Hilty, </w:t>
      </w:r>
      <w:r w:rsidR="00272270" w:rsidRPr="004F0829">
        <w:rPr>
          <w:rFonts w:asciiTheme="majorHAnsi" w:hAnsiTheme="majorHAnsi" w:cstheme="majorHAnsi"/>
        </w:rPr>
        <w:t xml:space="preserve">Fletcher, </w:t>
      </w:r>
      <w:r w:rsidR="00886FED">
        <w:rPr>
          <w:rFonts w:asciiTheme="majorHAnsi" w:hAnsiTheme="majorHAnsi" w:cstheme="majorHAnsi"/>
        </w:rPr>
        <w:t xml:space="preserve">Miriti, Ponce, </w:t>
      </w:r>
      <w:r w:rsidR="00272270" w:rsidRPr="004F0829">
        <w:rPr>
          <w:rFonts w:asciiTheme="majorHAnsi" w:hAnsiTheme="majorHAnsi" w:cstheme="majorHAnsi"/>
        </w:rPr>
        <w:t>Price-Spratlen</w:t>
      </w:r>
      <w:r w:rsidR="004D024F" w:rsidRPr="004F0829">
        <w:rPr>
          <w:rFonts w:asciiTheme="majorHAnsi" w:hAnsiTheme="majorHAnsi" w:cstheme="majorHAnsi"/>
        </w:rPr>
        <w:t xml:space="preserve">, </w:t>
      </w:r>
      <w:r w:rsidR="00B47205" w:rsidRPr="004F0829">
        <w:rPr>
          <w:rFonts w:asciiTheme="majorHAnsi" w:hAnsiTheme="majorHAnsi" w:cstheme="majorHAnsi"/>
        </w:rPr>
        <w:t>S</w:t>
      </w:r>
      <w:r w:rsidR="00F75241" w:rsidRPr="004F0829">
        <w:rPr>
          <w:rFonts w:asciiTheme="majorHAnsi" w:hAnsiTheme="majorHAnsi" w:cstheme="majorHAnsi"/>
        </w:rPr>
        <w:t>teele</w:t>
      </w:r>
      <w:r w:rsidR="00BB56C4" w:rsidRPr="004F0829">
        <w:rPr>
          <w:rFonts w:asciiTheme="majorHAnsi" w:hAnsiTheme="majorHAnsi" w:cstheme="majorHAnsi"/>
        </w:rPr>
        <w:t>, Vankeerbergen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77CF47FD" w:rsidR="006B5482" w:rsidRPr="004F0829"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B49266F" w14:textId="77777777" w:rsidR="00376ABE" w:rsidRDefault="00055FE5" w:rsidP="00376ABE">
      <w:pPr>
        <w:pStyle w:val="ListParagraph"/>
        <w:numPr>
          <w:ilvl w:val="2"/>
          <w:numId w:val="37"/>
        </w:numPr>
        <w:spacing w:line="240" w:lineRule="auto"/>
        <w:rPr>
          <w:rFonts w:asciiTheme="majorHAnsi" w:eastAsia="Times New Roman" w:hAnsiTheme="majorHAnsi" w:cstheme="majorHAnsi"/>
          <w:lang w:val="en-US"/>
        </w:rPr>
      </w:pPr>
      <w:r w:rsidRPr="00376ABE">
        <w:rPr>
          <w:rFonts w:asciiTheme="majorHAnsi" w:eastAsia="Times New Roman" w:hAnsiTheme="majorHAnsi" w:cstheme="majorHAnsi"/>
          <w:lang w:val="en-US"/>
        </w:rPr>
        <w:t>Approval of 9/26/22 minutes</w:t>
      </w:r>
    </w:p>
    <w:p w14:paraId="1A64F36A" w14:textId="3133912D" w:rsidR="00414D5D" w:rsidRPr="00376ABE" w:rsidRDefault="00A6419F" w:rsidP="00376ABE">
      <w:pPr>
        <w:pStyle w:val="ListParagraph"/>
        <w:numPr>
          <w:ilvl w:val="0"/>
          <w:numId w:val="38"/>
        </w:numPr>
        <w:spacing w:line="240" w:lineRule="auto"/>
        <w:rPr>
          <w:rFonts w:asciiTheme="majorHAnsi" w:eastAsia="Times New Roman" w:hAnsiTheme="majorHAnsi" w:cstheme="majorHAnsi"/>
          <w:lang w:val="en-US"/>
        </w:rPr>
      </w:pPr>
      <w:r w:rsidRPr="00376ABE">
        <w:rPr>
          <w:rFonts w:asciiTheme="majorHAnsi" w:eastAsia="Times New Roman" w:hAnsiTheme="majorHAnsi" w:cstheme="majorHAnsi"/>
          <w:lang w:val="en-US"/>
        </w:rPr>
        <w:t>Miriti, Abrams; approved with one abstention</w:t>
      </w:r>
    </w:p>
    <w:p w14:paraId="3FD2BA63" w14:textId="77777777" w:rsidR="00055FE5" w:rsidRPr="00376ABE" w:rsidRDefault="00055FE5" w:rsidP="00055FE5">
      <w:pPr>
        <w:numPr>
          <w:ilvl w:val="2"/>
          <w:numId w:val="37"/>
        </w:numPr>
        <w:spacing w:line="240" w:lineRule="auto"/>
        <w:rPr>
          <w:rFonts w:asciiTheme="majorHAnsi" w:eastAsia="Times New Roman" w:hAnsiTheme="majorHAnsi" w:cstheme="majorHAnsi"/>
          <w:lang w:val="en-US"/>
        </w:rPr>
      </w:pPr>
      <w:r w:rsidRPr="00376ABE">
        <w:rPr>
          <w:rFonts w:asciiTheme="majorHAnsi" w:eastAsia="Times New Roman" w:hAnsiTheme="majorHAnsi" w:cstheme="majorHAnsi"/>
          <w:lang w:val="en-US"/>
        </w:rPr>
        <w:t>WGSST 2327 (existing course with GEL Cultures and Ideas &amp; GEN Foundation: Historical and Cultural Studies; previously approved for 100% DL; requesting GEN Foundation: REGD) (tabled from last time)</w:t>
      </w:r>
    </w:p>
    <w:p w14:paraId="76C034F7" w14:textId="3E1FE347" w:rsidR="00A6419F" w:rsidRPr="00B67D84" w:rsidRDefault="00B470B8" w:rsidP="00B67D84">
      <w:pPr>
        <w:pStyle w:val="ListParagraph"/>
        <w:numPr>
          <w:ilvl w:val="3"/>
          <w:numId w:val="37"/>
        </w:numPr>
        <w:spacing w:line="240" w:lineRule="auto"/>
        <w:rPr>
          <w:rFonts w:asciiTheme="majorHAnsi" w:eastAsia="Times New Roman" w:hAnsiTheme="majorHAnsi" w:cstheme="majorHAnsi"/>
          <w:lang w:val="en-US"/>
        </w:rPr>
      </w:pPr>
      <w:r w:rsidRPr="00B67D84">
        <w:rPr>
          <w:rFonts w:asciiTheme="majorHAnsi" w:eastAsia="Times New Roman" w:hAnsiTheme="majorHAnsi" w:cstheme="majorHAnsi"/>
          <w:i/>
          <w:iCs/>
          <w:lang w:val="en-US"/>
        </w:rPr>
        <w:t>Recommendation</w:t>
      </w:r>
      <w:r w:rsidRPr="00B67D84">
        <w:rPr>
          <w:rFonts w:asciiTheme="majorHAnsi" w:eastAsia="Times New Roman" w:hAnsiTheme="majorHAnsi" w:cstheme="majorHAnsi"/>
          <w:lang w:val="en-US"/>
        </w:rPr>
        <w:t xml:space="preserve"> – </w:t>
      </w:r>
      <w:r w:rsidR="0067117C">
        <w:rPr>
          <w:rFonts w:asciiTheme="majorHAnsi" w:eastAsia="Times New Roman" w:hAnsiTheme="majorHAnsi" w:cstheme="majorHAnsi"/>
          <w:lang w:val="en-US"/>
        </w:rPr>
        <w:t xml:space="preserve">The Panel recommends that </w:t>
      </w:r>
      <w:r w:rsidR="00886FED">
        <w:rPr>
          <w:rFonts w:asciiTheme="majorHAnsi" w:eastAsia="Times New Roman" w:hAnsiTheme="majorHAnsi" w:cstheme="majorHAnsi"/>
          <w:lang w:val="en-US"/>
        </w:rPr>
        <w:t xml:space="preserve">the </w:t>
      </w:r>
      <w:r w:rsidR="0067117C">
        <w:rPr>
          <w:rFonts w:asciiTheme="majorHAnsi" w:eastAsia="Times New Roman" w:hAnsiTheme="majorHAnsi" w:cstheme="majorHAnsi"/>
          <w:lang w:val="en-US"/>
        </w:rPr>
        <w:t>department</w:t>
      </w:r>
      <w:r w:rsidR="00886FED">
        <w:rPr>
          <w:rFonts w:asciiTheme="majorHAnsi" w:eastAsia="Times New Roman" w:hAnsiTheme="majorHAnsi" w:cstheme="majorHAnsi"/>
          <w:lang w:val="en-US"/>
        </w:rPr>
        <w:t xml:space="preserve"> utilize some</w:t>
      </w:r>
      <w:r w:rsidR="0067117C">
        <w:rPr>
          <w:rFonts w:asciiTheme="majorHAnsi" w:eastAsia="Times New Roman" w:hAnsiTheme="majorHAnsi" w:cstheme="majorHAnsi"/>
          <w:lang w:val="en-US"/>
        </w:rPr>
        <w:t xml:space="preserve"> time in the first week</w:t>
      </w:r>
      <w:r w:rsidR="00E7398F">
        <w:rPr>
          <w:rFonts w:asciiTheme="majorHAnsi" w:eastAsia="Times New Roman" w:hAnsiTheme="majorHAnsi" w:cstheme="majorHAnsi"/>
          <w:lang w:val="en-US"/>
        </w:rPr>
        <w:t xml:space="preserve">(s) </w:t>
      </w:r>
      <w:r w:rsidR="0067117C">
        <w:rPr>
          <w:rFonts w:asciiTheme="majorHAnsi" w:eastAsia="Times New Roman" w:hAnsiTheme="majorHAnsi" w:cstheme="majorHAnsi"/>
          <w:lang w:val="en-US"/>
        </w:rPr>
        <w:t>to engage deeply with students about the organization and structure of the course</w:t>
      </w:r>
      <w:r w:rsidR="00E7398F">
        <w:rPr>
          <w:rFonts w:asciiTheme="majorHAnsi" w:eastAsia="Times New Roman" w:hAnsiTheme="majorHAnsi" w:cstheme="majorHAnsi"/>
          <w:lang w:val="en-US"/>
        </w:rPr>
        <w:t xml:space="preserve"> </w:t>
      </w:r>
      <w:r w:rsidR="0067117C">
        <w:rPr>
          <w:rFonts w:asciiTheme="majorHAnsi" w:eastAsia="Times New Roman" w:hAnsiTheme="majorHAnsi" w:cstheme="majorHAnsi"/>
          <w:lang w:val="en-US"/>
        </w:rPr>
        <w:t>and the basic terminology</w:t>
      </w:r>
      <w:r w:rsidR="00886FED">
        <w:rPr>
          <w:rFonts w:asciiTheme="majorHAnsi" w:eastAsia="Times New Roman" w:hAnsiTheme="majorHAnsi" w:cstheme="majorHAnsi"/>
          <w:lang w:val="en-US"/>
        </w:rPr>
        <w:t xml:space="preserve"> to be</w:t>
      </w:r>
      <w:r w:rsidR="0067117C">
        <w:rPr>
          <w:rFonts w:asciiTheme="majorHAnsi" w:eastAsia="Times New Roman" w:hAnsiTheme="majorHAnsi" w:cstheme="majorHAnsi"/>
          <w:lang w:val="en-US"/>
        </w:rPr>
        <w:t xml:space="preserve"> used, with special attention to connecting</w:t>
      </w:r>
      <w:r w:rsidR="00E7398F">
        <w:rPr>
          <w:rFonts w:asciiTheme="majorHAnsi" w:eastAsia="Times New Roman" w:hAnsiTheme="majorHAnsi" w:cstheme="majorHAnsi"/>
          <w:lang w:val="en-US"/>
        </w:rPr>
        <w:t xml:space="preserve"> topics to course-specific definitions of vocabulary for terms such as “body”, “embodiment”, and “the sense</w:t>
      </w:r>
      <w:r w:rsidR="00521BCB">
        <w:rPr>
          <w:rFonts w:asciiTheme="majorHAnsi" w:eastAsia="Times New Roman" w:hAnsiTheme="majorHAnsi" w:cstheme="majorHAnsi"/>
          <w:lang w:val="en-US"/>
        </w:rPr>
        <w:t>s”.</w:t>
      </w:r>
      <w:r w:rsidR="0067117C">
        <w:rPr>
          <w:rFonts w:asciiTheme="majorHAnsi" w:eastAsia="Times New Roman" w:hAnsiTheme="majorHAnsi" w:cstheme="majorHAnsi"/>
          <w:lang w:val="en-US"/>
        </w:rPr>
        <w:t xml:space="preserve"> </w:t>
      </w:r>
      <w:r w:rsidR="00E7398F">
        <w:rPr>
          <w:rFonts w:asciiTheme="majorHAnsi" w:eastAsia="Times New Roman" w:hAnsiTheme="majorHAnsi" w:cstheme="majorHAnsi"/>
          <w:lang w:val="en-US"/>
        </w:rPr>
        <w:t xml:space="preserve"> </w:t>
      </w:r>
      <w:r w:rsidRPr="00B67D84">
        <w:rPr>
          <w:rFonts w:asciiTheme="majorHAnsi" w:eastAsia="Times New Roman" w:hAnsiTheme="majorHAnsi" w:cstheme="majorHAnsi"/>
          <w:lang w:val="en-US"/>
        </w:rPr>
        <w:t xml:space="preserve">For example, the Panel </w:t>
      </w:r>
      <w:r w:rsidR="00E7398F">
        <w:rPr>
          <w:rFonts w:asciiTheme="majorHAnsi" w:eastAsia="Times New Roman" w:hAnsiTheme="majorHAnsi" w:cstheme="majorHAnsi"/>
          <w:lang w:val="en-US"/>
        </w:rPr>
        <w:t>notes</w:t>
      </w:r>
      <w:r w:rsidRPr="00B67D84">
        <w:rPr>
          <w:rFonts w:asciiTheme="majorHAnsi" w:eastAsia="Times New Roman" w:hAnsiTheme="majorHAnsi" w:cstheme="majorHAnsi"/>
          <w:lang w:val="en-US"/>
        </w:rPr>
        <w:t xml:space="preserve"> that the topic of week 12, Medical Racism, is very clearly connected to most </w:t>
      </w:r>
      <w:r w:rsidR="00E7398F">
        <w:rPr>
          <w:rFonts w:asciiTheme="majorHAnsi" w:eastAsia="Times New Roman" w:hAnsiTheme="majorHAnsi" w:cstheme="majorHAnsi"/>
          <w:lang w:val="en-US"/>
        </w:rPr>
        <w:t>students’</w:t>
      </w:r>
      <w:r w:rsidRPr="00B67D84">
        <w:rPr>
          <w:rFonts w:asciiTheme="majorHAnsi" w:eastAsia="Times New Roman" w:hAnsiTheme="majorHAnsi" w:cstheme="majorHAnsi"/>
          <w:lang w:val="en-US"/>
        </w:rPr>
        <w:t xml:space="preserve"> idea of the body; but </w:t>
      </w:r>
      <w:r w:rsidR="00E7398F">
        <w:rPr>
          <w:rFonts w:asciiTheme="majorHAnsi" w:eastAsia="Times New Roman" w:hAnsiTheme="majorHAnsi" w:cstheme="majorHAnsi"/>
          <w:lang w:val="en-US"/>
        </w:rPr>
        <w:t>other topics</w:t>
      </w:r>
      <w:r w:rsidR="00E85A1D">
        <w:rPr>
          <w:rFonts w:asciiTheme="majorHAnsi" w:eastAsia="Times New Roman" w:hAnsiTheme="majorHAnsi" w:cstheme="majorHAnsi"/>
          <w:lang w:val="en-US"/>
        </w:rPr>
        <w:t xml:space="preserve"> may </w:t>
      </w:r>
      <w:r w:rsidR="00E7398F">
        <w:rPr>
          <w:rFonts w:asciiTheme="majorHAnsi" w:eastAsia="Times New Roman" w:hAnsiTheme="majorHAnsi" w:cstheme="majorHAnsi"/>
          <w:lang w:val="en-US"/>
        </w:rPr>
        <w:t xml:space="preserve">be more difficult for students to process, especially </w:t>
      </w:r>
      <w:r w:rsidR="004531BD">
        <w:rPr>
          <w:rFonts w:asciiTheme="majorHAnsi" w:eastAsia="Times New Roman" w:hAnsiTheme="majorHAnsi" w:cstheme="majorHAnsi"/>
          <w:lang w:val="en-US"/>
        </w:rPr>
        <w:t>as this will be most students’ first experience with a course that engages with REGD content.</w:t>
      </w:r>
    </w:p>
    <w:p w14:paraId="56FB4916" w14:textId="6FD0C5AB" w:rsidR="00B470B8" w:rsidRDefault="00B470B8" w:rsidP="00055FE5">
      <w:pPr>
        <w:numPr>
          <w:ilvl w:val="3"/>
          <w:numId w:val="37"/>
        </w:numPr>
        <w:spacing w:line="240" w:lineRule="auto"/>
        <w:rPr>
          <w:rFonts w:asciiTheme="majorHAnsi" w:eastAsia="Times New Roman" w:hAnsiTheme="majorHAnsi" w:cstheme="majorHAnsi"/>
          <w:lang w:val="en-US"/>
        </w:rPr>
      </w:pPr>
      <w:r w:rsidRPr="004531BD">
        <w:rPr>
          <w:rFonts w:asciiTheme="majorHAnsi" w:eastAsia="Times New Roman" w:hAnsiTheme="majorHAnsi" w:cstheme="majorHAnsi"/>
          <w:i/>
          <w:iCs/>
          <w:lang w:val="en-US"/>
        </w:rPr>
        <w:t>Recommendation</w:t>
      </w:r>
      <w:r w:rsidRPr="00376ABE">
        <w:rPr>
          <w:rFonts w:asciiTheme="majorHAnsi" w:eastAsia="Times New Roman" w:hAnsiTheme="majorHAnsi" w:cstheme="majorHAnsi"/>
          <w:lang w:val="en-US"/>
        </w:rPr>
        <w:t xml:space="preserve"> – </w:t>
      </w:r>
      <w:r w:rsidR="00E85A1D">
        <w:rPr>
          <w:rFonts w:asciiTheme="majorHAnsi" w:eastAsia="Times New Roman" w:hAnsiTheme="majorHAnsi" w:cstheme="majorHAnsi"/>
          <w:lang w:val="en-US"/>
        </w:rPr>
        <w:t>The</w:t>
      </w:r>
      <w:r w:rsidR="004531BD">
        <w:rPr>
          <w:rFonts w:asciiTheme="majorHAnsi" w:eastAsia="Times New Roman" w:hAnsiTheme="majorHAnsi" w:cstheme="majorHAnsi"/>
          <w:lang w:val="en-US"/>
        </w:rPr>
        <w:t xml:space="preserve"> Panel notes and appreciates the organization of the class into different “units” via the senses </w:t>
      </w:r>
      <w:r w:rsidR="00E85A1D">
        <w:rPr>
          <w:rFonts w:asciiTheme="majorHAnsi" w:eastAsia="Times New Roman" w:hAnsiTheme="majorHAnsi" w:cstheme="majorHAnsi"/>
          <w:lang w:val="en-US"/>
        </w:rPr>
        <w:t xml:space="preserve">(e.g. “Sight” in weeks 3-5, and “Touch” in weeks 11-12) but they encourage the department to rethink the use of “Space/Vestibular”, as the Panel is still struggling to see how </w:t>
      </w:r>
      <w:r w:rsidR="00886FED">
        <w:rPr>
          <w:rFonts w:asciiTheme="majorHAnsi" w:eastAsia="Times New Roman" w:hAnsiTheme="majorHAnsi" w:cstheme="majorHAnsi"/>
          <w:lang w:val="en-US"/>
        </w:rPr>
        <w:t>the content in this course r</w:t>
      </w:r>
      <w:r w:rsidR="00E85A1D">
        <w:rPr>
          <w:rFonts w:asciiTheme="majorHAnsi" w:eastAsia="Times New Roman" w:hAnsiTheme="majorHAnsi" w:cstheme="majorHAnsi"/>
          <w:lang w:val="en-US"/>
        </w:rPr>
        <w:t>elates to embodiment, the senses and the overall theme of the course.</w:t>
      </w:r>
    </w:p>
    <w:p w14:paraId="4BF6716A" w14:textId="6531F42A" w:rsidR="00A6419F" w:rsidRPr="00376ABE" w:rsidRDefault="00A6419F" w:rsidP="00055FE5">
      <w:pPr>
        <w:numPr>
          <w:ilvl w:val="3"/>
          <w:numId w:val="37"/>
        </w:numPr>
        <w:spacing w:line="240" w:lineRule="auto"/>
        <w:rPr>
          <w:rFonts w:asciiTheme="majorHAnsi" w:eastAsia="Times New Roman" w:hAnsiTheme="majorHAnsi" w:cstheme="majorHAnsi"/>
          <w:lang w:val="en-US"/>
        </w:rPr>
      </w:pPr>
      <w:r w:rsidRPr="00410A5B">
        <w:rPr>
          <w:rFonts w:asciiTheme="majorHAnsi" w:eastAsia="Times New Roman" w:hAnsiTheme="majorHAnsi" w:cstheme="majorHAnsi"/>
          <w:i/>
          <w:iCs/>
          <w:lang w:val="en-US"/>
        </w:rPr>
        <w:t>Recommendation</w:t>
      </w:r>
      <w:r w:rsidR="00410A5B">
        <w:rPr>
          <w:rFonts w:asciiTheme="majorHAnsi" w:eastAsia="Times New Roman" w:hAnsiTheme="majorHAnsi" w:cstheme="majorHAnsi"/>
          <w:lang w:val="en-US"/>
        </w:rPr>
        <w:t>:</w:t>
      </w:r>
      <w:r w:rsidRPr="00376ABE">
        <w:rPr>
          <w:rFonts w:asciiTheme="majorHAnsi" w:eastAsia="Times New Roman" w:hAnsiTheme="majorHAnsi" w:cstheme="majorHAnsi"/>
          <w:lang w:val="en-US"/>
        </w:rPr>
        <w:t xml:space="preserve"> </w:t>
      </w:r>
      <w:r w:rsidR="00410A5B">
        <w:rPr>
          <w:rFonts w:asciiTheme="majorHAnsi" w:eastAsia="Times New Roman" w:hAnsiTheme="majorHAnsi" w:cstheme="majorHAnsi"/>
          <w:lang w:val="en-US"/>
        </w:rPr>
        <w:t>The Panel recommends that the Course Learning Outcomes (syllabus pg. 2) include some mention or explanation of how the course will engage with concepts of the body, embodiment, and the senses.</w:t>
      </w:r>
    </w:p>
    <w:p w14:paraId="76441265" w14:textId="67BC9016" w:rsidR="00A6419F" w:rsidRPr="00376ABE" w:rsidRDefault="00A6419F" w:rsidP="00055FE5">
      <w:pPr>
        <w:numPr>
          <w:ilvl w:val="3"/>
          <w:numId w:val="37"/>
        </w:numPr>
        <w:spacing w:line="240" w:lineRule="auto"/>
        <w:rPr>
          <w:rFonts w:asciiTheme="majorHAnsi" w:eastAsia="Times New Roman" w:hAnsiTheme="majorHAnsi" w:cstheme="majorHAnsi"/>
          <w:lang w:val="en-US"/>
        </w:rPr>
      </w:pPr>
      <w:r w:rsidRPr="00330CA1">
        <w:rPr>
          <w:rFonts w:asciiTheme="majorHAnsi" w:eastAsia="Times New Roman" w:hAnsiTheme="majorHAnsi" w:cstheme="majorHAnsi"/>
          <w:i/>
          <w:iCs/>
          <w:lang w:val="en-US"/>
        </w:rPr>
        <w:t>Recommendation</w:t>
      </w:r>
      <w:r w:rsidRPr="00376ABE">
        <w:rPr>
          <w:rFonts w:asciiTheme="majorHAnsi" w:eastAsia="Times New Roman" w:hAnsiTheme="majorHAnsi" w:cstheme="majorHAnsi"/>
          <w:lang w:val="en-US"/>
        </w:rPr>
        <w:t xml:space="preserve"> – </w:t>
      </w:r>
      <w:r w:rsidR="00330CA1">
        <w:rPr>
          <w:rFonts w:asciiTheme="majorHAnsi" w:eastAsia="Times New Roman" w:hAnsiTheme="majorHAnsi" w:cstheme="majorHAnsi"/>
          <w:lang w:val="en-US"/>
        </w:rPr>
        <w:t>The Panel notes that the “Food Map Essay” assignment is described twice (syllabus, pg. 8-9) but the “FINAL: The Body is Political” assignment is not described.  They recommend that the department provide an explanation/description of the final assignment.</w:t>
      </w:r>
      <w:r w:rsidRPr="00376ABE">
        <w:rPr>
          <w:rFonts w:asciiTheme="majorHAnsi" w:eastAsia="Times New Roman" w:hAnsiTheme="majorHAnsi" w:cstheme="majorHAnsi"/>
          <w:lang w:val="en-US"/>
        </w:rPr>
        <w:t xml:space="preserve"> </w:t>
      </w:r>
    </w:p>
    <w:p w14:paraId="5A02E03E" w14:textId="15C2414C" w:rsidR="00055FE5" w:rsidRPr="00376ABE" w:rsidRDefault="00B67D84" w:rsidP="00055FE5">
      <w:pPr>
        <w:numPr>
          <w:ilvl w:val="3"/>
          <w:numId w:val="37"/>
        </w:numPr>
        <w:spacing w:line="240" w:lineRule="auto"/>
        <w:rPr>
          <w:rFonts w:asciiTheme="majorHAnsi" w:eastAsia="Times New Roman" w:hAnsiTheme="majorHAnsi" w:cstheme="majorHAnsi"/>
          <w:lang w:val="en-US"/>
        </w:rPr>
      </w:pPr>
      <w:r w:rsidRPr="00B67D84">
        <w:rPr>
          <w:rFonts w:asciiTheme="majorHAnsi" w:eastAsia="Times New Roman" w:hAnsiTheme="majorHAnsi" w:cstheme="majorHAnsi"/>
          <w:i/>
          <w:iCs/>
          <w:lang w:val="en-US"/>
        </w:rPr>
        <w:t>Recommendation:</w:t>
      </w:r>
      <w:r w:rsidR="00055FE5" w:rsidRPr="00376ABE">
        <w:rPr>
          <w:rFonts w:asciiTheme="majorHAnsi" w:eastAsia="Times New Roman" w:hAnsiTheme="majorHAnsi" w:cstheme="majorHAnsi"/>
          <w:lang w:val="en-US"/>
        </w:rPr>
        <w:t xml:space="preserve"> The Panel recommends that the department use the university’s adopted terminology for the two General Education plans currently being used by different populations of students – “Legacy GE” (GEL) and “New GE” (GEN) (syllabus pg. 2-3)</w:t>
      </w:r>
      <w:r w:rsidR="00AF7EF0" w:rsidRPr="00376ABE">
        <w:rPr>
          <w:rFonts w:asciiTheme="majorHAnsi" w:eastAsia="Times New Roman" w:hAnsiTheme="majorHAnsi" w:cstheme="majorHAnsi"/>
          <w:lang w:val="en-US"/>
        </w:rPr>
        <w:t xml:space="preserve"> – in order to provide the greatest possible clarity for students.</w:t>
      </w:r>
    </w:p>
    <w:p w14:paraId="0C746EAE" w14:textId="13E04C1B" w:rsidR="00055FE5" w:rsidRPr="00376ABE" w:rsidRDefault="00B67D84" w:rsidP="00055FE5">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 </w:t>
      </w: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w:t>
      </w:r>
      <w:r w:rsidR="00055FE5" w:rsidRPr="00376ABE">
        <w:rPr>
          <w:rFonts w:asciiTheme="majorHAnsi" w:eastAsia="Times New Roman" w:hAnsiTheme="majorHAnsi" w:cstheme="majorHAnsi"/>
          <w:lang w:val="en-US"/>
        </w:rPr>
        <w:t xml:space="preserve"> </w:t>
      </w:r>
      <w:r w:rsidR="00AF7EF0" w:rsidRPr="00376ABE">
        <w:rPr>
          <w:rFonts w:asciiTheme="majorHAnsi" w:eastAsia="Times New Roman" w:hAnsiTheme="majorHAnsi" w:cstheme="majorHAnsi"/>
          <w:lang w:val="en-US"/>
        </w:rPr>
        <w:t>The Panel recommends that the department remove the reference to the WGSS Graduate Program Coordinator (syllabus pg. 11), as this is an undergraduate course that cannot enroll graduate students.</w:t>
      </w:r>
    </w:p>
    <w:p w14:paraId="4FB02329" w14:textId="5204AD46" w:rsidR="00414D5D" w:rsidRPr="00376ABE" w:rsidRDefault="00B67D84" w:rsidP="00055FE5">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 </w:t>
      </w: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w:t>
      </w:r>
      <w:r w:rsidR="00414D5D" w:rsidRPr="00376ABE">
        <w:rPr>
          <w:rFonts w:asciiTheme="majorHAnsi" w:eastAsia="Times New Roman" w:hAnsiTheme="majorHAnsi" w:cstheme="majorHAnsi"/>
          <w:lang w:val="en-US"/>
        </w:rPr>
        <w:t xml:space="preserve"> The Panel recommends that the department use the most up-to-date version of the mental health statement (syllabus pg. 13 under “Your mental health”).  The most recent version of the statement can be found here:  </w:t>
      </w:r>
      <w:hyperlink r:id="rId5" w:history="1">
        <w:r w:rsidR="00414D5D" w:rsidRPr="00376ABE">
          <w:rPr>
            <w:rStyle w:val="Hyperlink"/>
            <w:rFonts w:asciiTheme="majorHAnsi" w:eastAsia="Times New Roman" w:hAnsiTheme="majorHAnsi" w:cstheme="majorHAnsi"/>
            <w:color w:val="auto"/>
            <w:lang w:val="en-US"/>
          </w:rPr>
          <w:t>https://asccas.osu.edu/curriculum/syllabus-elements</w:t>
        </w:r>
      </w:hyperlink>
      <w:r w:rsidR="00414D5D" w:rsidRPr="00376ABE">
        <w:rPr>
          <w:rFonts w:asciiTheme="majorHAnsi" w:eastAsia="Times New Roman" w:hAnsiTheme="majorHAnsi" w:cstheme="majorHAnsi"/>
          <w:lang w:val="en-US"/>
        </w:rPr>
        <w:t>.</w:t>
      </w:r>
    </w:p>
    <w:p w14:paraId="07C8C50E" w14:textId="278468D2" w:rsidR="00414D5D" w:rsidRPr="00376ABE" w:rsidRDefault="00B67D84" w:rsidP="00055FE5">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 </w:t>
      </w:r>
      <w:r w:rsidR="00376ABE">
        <w:rPr>
          <w:rFonts w:asciiTheme="majorHAnsi" w:eastAsia="Times New Roman" w:hAnsiTheme="majorHAnsi" w:cstheme="majorHAnsi"/>
          <w:i/>
          <w:iCs/>
          <w:lang w:val="en-US"/>
        </w:rPr>
        <w:t>Recommendation</w:t>
      </w:r>
      <w:r>
        <w:rPr>
          <w:rFonts w:asciiTheme="majorHAnsi" w:eastAsia="Times New Roman" w:hAnsiTheme="majorHAnsi" w:cstheme="majorHAnsi"/>
          <w:lang w:val="en-US"/>
        </w:rPr>
        <w:t>:</w:t>
      </w:r>
      <w:r w:rsidR="00414D5D" w:rsidRPr="00376ABE">
        <w:rPr>
          <w:rFonts w:asciiTheme="majorHAnsi" w:eastAsia="Times New Roman" w:hAnsiTheme="majorHAnsi" w:cstheme="majorHAnsi"/>
          <w:lang w:val="en-US"/>
        </w:rPr>
        <w:t xml:space="preserve"> The Panel recommends that the department use the most up-to-date version of the Student Life Disability Services Accommodations</w:t>
      </w:r>
      <w:r w:rsidR="00A6419F" w:rsidRPr="00376ABE">
        <w:rPr>
          <w:rFonts w:asciiTheme="majorHAnsi" w:eastAsia="Times New Roman" w:hAnsiTheme="majorHAnsi" w:cstheme="majorHAnsi"/>
          <w:lang w:val="en-US"/>
        </w:rPr>
        <w:t xml:space="preserve"> statement</w:t>
      </w:r>
      <w:r w:rsidR="00414D5D" w:rsidRPr="00376ABE">
        <w:rPr>
          <w:rFonts w:asciiTheme="majorHAnsi" w:eastAsia="Times New Roman" w:hAnsiTheme="majorHAnsi" w:cstheme="majorHAnsi"/>
          <w:lang w:val="en-US"/>
        </w:rPr>
        <w:t xml:space="preserve"> (syllabus pg. 13 under “</w:t>
      </w:r>
      <w:r w:rsidR="00A6419F" w:rsidRPr="00376ABE">
        <w:rPr>
          <w:rFonts w:asciiTheme="majorHAnsi" w:eastAsia="Times New Roman" w:hAnsiTheme="majorHAnsi" w:cstheme="majorHAnsi"/>
          <w:lang w:val="en-US"/>
        </w:rPr>
        <w:t>Accessibility Accommodations for Students with Disabilities</w:t>
      </w:r>
      <w:r w:rsidR="00414D5D" w:rsidRPr="00376ABE">
        <w:rPr>
          <w:rFonts w:asciiTheme="majorHAnsi" w:eastAsia="Times New Roman" w:hAnsiTheme="majorHAnsi" w:cstheme="majorHAnsi"/>
          <w:lang w:val="en-US"/>
        </w:rPr>
        <w:t xml:space="preserve">”).  The most </w:t>
      </w:r>
      <w:r w:rsidR="00414D5D" w:rsidRPr="00376ABE">
        <w:rPr>
          <w:rFonts w:asciiTheme="majorHAnsi" w:eastAsia="Times New Roman" w:hAnsiTheme="majorHAnsi" w:cstheme="majorHAnsi"/>
          <w:lang w:val="en-US"/>
        </w:rPr>
        <w:lastRenderedPageBreak/>
        <w:t xml:space="preserve">recent version of the statement can be found here:  </w:t>
      </w:r>
      <w:hyperlink r:id="rId6" w:history="1">
        <w:r w:rsidR="00414D5D" w:rsidRPr="00376ABE">
          <w:rPr>
            <w:rStyle w:val="Hyperlink"/>
            <w:rFonts w:asciiTheme="majorHAnsi" w:eastAsia="Times New Roman" w:hAnsiTheme="majorHAnsi" w:cstheme="majorHAnsi"/>
            <w:color w:val="auto"/>
            <w:lang w:val="en-US"/>
          </w:rPr>
          <w:t>https://asccas.osu.edu/curriculum/syllabus-elements</w:t>
        </w:r>
      </w:hyperlink>
      <w:r w:rsidR="00414D5D" w:rsidRPr="00376ABE">
        <w:rPr>
          <w:rFonts w:asciiTheme="majorHAnsi" w:eastAsia="Times New Roman" w:hAnsiTheme="majorHAnsi" w:cstheme="majorHAnsi"/>
          <w:lang w:val="en-US"/>
        </w:rPr>
        <w:t>.</w:t>
      </w:r>
    </w:p>
    <w:p w14:paraId="66244C3F" w14:textId="5C092FF3" w:rsidR="00055FE5" w:rsidRPr="00521BCB" w:rsidRDefault="00A023E7" w:rsidP="00055FE5">
      <w:pPr>
        <w:numPr>
          <w:ilvl w:val="3"/>
          <w:numId w:val="37"/>
        </w:numPr>
        <w:spacing w:line="240" w:lineRule="auto"/>
        <w:rPr>
          <w:rFonts w:asciiTheme="majorHAnsi" w:eastAsia="Times New Roman" w:hAnsiTheme="majorHAnsi" w:cstheme="majorHAnsi"/>
          <w:lang w:val="en-US"/>
        </w:rPr>
      </w:pPr>
      <w:r w:rsidRPr="00376ABE">
        <w:rPr>
          <w:rFonts w:asciiTheme="majorHAnsi" w:eastAsia="Times New Roman" w:hAnsiTheme="majorHAnsi" w:cstheme="majorHAnsi"/>
          <w:lang w:val="en-US"/>
        </w:rPr>
        <w:t xml:space="preserve"> Ponce, Miriti; approved with </w:t>
      </w:r>
      <w:r w:rsidR="00521BCB">
        <w:rPr>
          <w:rFonts w:asciiTheme="majorHAnsi" w:eastAsia="Times New Roman" w:hAnsiTheme="majorHAnsi" w:cstheme="majorHAnsi"/>
          <w:i/>
          <w:iCs/>
          <w:lang w:val="en-US"/>
        </w:rPr>
        <w:t>eight recommendations.</w:t>
      </w:r>
    </w:p>
    <w:p w14:paraId="3C2A6089" w14:textId="0EB3BDEF" w:rsidR="00055FE5" w:rsidRDefault="00055FE5" w:rsidP="00055FE5">
      <w:pPr>
        <w:numPr>
          <w:ilvl w:val="2"/>
          <w:numId w:val="37"/>
        </w:numPr>
        <w:spacing w:line="240" w:lineRule="auto"/>
        <w:rPr>
          <w:rFonts w:asciiTheme="majorHAnsi" w:eastAsia="Times New Roman" w:hAnsiTheme="majorHAnsi" w:cstheme="majorHAnsi"/>
          <w:lang w:val="en-US"/>
        </w:rPr>
      </w:pPr>
      <w:r w:rsidRPr="00376ABE">
        <w:rPr>
          <w:rFonts w:asciiTheme="majorHAnsi" w:eastAsia="Times New Roman" w:hAnsiTheme="majorHAnsi" w:cstheme="majorHAnsi"/>
          <w:lang w:val="en-US"/>
        </w:rPr>
        <w:t>AEDE 2400 (existing course with GEL Diversity—Social Diversity in the U.S.; requesting GEN Foundation: REGD) (return) (tabled from last time)</w:t>
      </w:r>
    </w:p>
    <w:p w14:paraId="208A3120" w14:textId="04F49BFD" w:rsidR="00521BCB" w:rsidRPr="00521BCB" w:rsidRDefault="00521BCB" w:rsidP="00521BCB">
      <w:pPr>
        <w:pStyle w:val="ListParagraph"/>
        <w:numPr>
          <w:ilvl w:val="3"/>
          <w:numId w:val="37"/>
        </w:numPr>
        <w:spacing w:line="240" w:lineRule="auto"/>
        <w:rPr>
          <w:rFonts w:asciiTheme="majorHAnsi" w:eastAsia="Times New Roman" w:hAnsiTheme="majorHAnsi" w:cstheme="majorHAnsi"/>
          <w:lang w:val="en-US"/>
        </w:rPr>
      </w:pPr>
      <w:r w:rsidRPr="00521BCB">
        <w:rPr>
          <w:rFonts w:asciiTheme="majorHAnsi" w:eastAsia="Times New Roman" w:hAnsiTheme="majorHAnsi" w:cstheme="majorHAnsi"/>
          <w:lang w:val="en-US"/>
        </w:rPr>
        <w:t>Tabled for lack of time</w:t>
      </w:r>
    </w:p>
    <w:p w14:paraId="074FB318" w14:textId="577A7AC1" w:rsidR="00055FE5" w:rsidRDefault="00055FE5" w:rsidP="00055FE5">
      <w:pPr>
        <w:numPr>
          <w:ilvl w:val="2"/>
          <w:numId w:val="37"/>
        </w:numPr>
        <w:spacing w:line="240" w:lineRule="auto"/>
        <w:rPr>
          <w:rFonts w:asciiTheme="majorHAnsi" w:eastAsia="Times New Roman" w:hAnsiTheme="majorHAnsi" w:cstheme="majorHAnsi"/>
          <w:lang w:val="en-US"/>
        </w:rPr>
      </w:pPr>
      <w:r w:rsidRPr="00376ABE">
        <w:rPr>
          <w:rFonts w:asciiTheme="majorHAnsi" w:eastAsia="Times New Roman" w:hAnsiTheme="majorHAnsi" w:cstheme="majorHAnsi"/>
          <w:lang w:val="en-US"/>
        </w:rPr>
        <w:t>Sociology 2380 (new course requesting GEN Foundation: REGD) (tabled from last time)</w:t>
      </w:r>
    </w:p>
    <w:p w14:paraId="10C429DD" w14:textId="478FA948" w:rsidR="00521BCB" w:rsidRPr="00521BCB" w:rsidRDefault="00521BCB" w:rsidP="00521BCB">
      <w:pPr>
        <w:pStyle w:val="ListParagraph"/>
        <w:numPr>
          <w:ilvl w:val="3"/>
          <w:numId w:val="37"/>
        </w:numPr>
        <w:spacing w:line="240" w:lineRule="auto"/>
        <w:rPr>
          <w:rFonts w:asciiTheme="majorHAnsi" w:eastAsia="Times New Roman" w:hAnsiTheme="majorHAnsi" w:cstheme="majorHAnsi"/>
          <w:lang w:val="en-US"/>
        </w:rPr>
      </w:pPr>
      <w:r w:rsidRPr="00521BCB">
        <w:rPr>
          <w:rFonts w:asciiTheme="majorHAnsi" w:eastAsia="Times New Roman" w:hAnsiTheme="majorHAnsi" w:cstheme="majorHAnsi"/>
          <w:lang w:val="en-US"/>
        </w:rPr>
        <w:t>Tabled for lack of time</w:t>
      </w:r>
    </w:p>
    <w:p w14:paraId="4683EF1A" w14:textId="473DAEFB" w:rsidR="00526C60" w:rsidRPr="00376ABE" w:rsidRDefault="00055FE5" w:rsidP="00055FE5">
      <w:pPr>
        <w:numPr>
          <w:ilvl w:val="2"/>
          <w:numId w:val="37"/>
        </w:numPr>
        <w:spacing w:line="240" w:lineRule="auto"/>
        <w:rPr>
          <w:rFonts w:asciiTheme="majorHAnsi" w:eastAsia="Times New Roman" w:hAnsiTheme="majorHAnsi" w:cstheme="majorHAnsi"/>
          <w:lang w:val="en-US"/>
        </w:rPr>
      </w:pPr>
      <w:r w:rsidRPr="00376ABE">
        <w:rPr>
          <w:rFonts w:asciiTheme="majorHAnsi" w:eastAsia="Times New Roman" w:hAnsiTheme="majorHAnsi" w:cstheme="majorHAnsi"/>
          <w:lang w:val="en-US"/>
        </w:rPr>
        <w:t>Philosophy 1420 (new course requesting GEN Foundation: REGD)</w:t>
      </w:r>
    </w:p>
    <w:p w14:paraId="246EBC16" w14:textId="78E09AAF" w:rsidR="004F0829" w:rsidRPr="00521BCB" w:rsidRDefault="00521BCB" w:rsidP="00521BCB">
      <w:pPr>
        <w:pStyle w:val="ListParagraph"/>
        <w:numPr>
          <w:ilvl w:val="3"/>
          <w:numId w:val="37"/>
        </w:numPr>
        <w:spacing w:line="240" w:lineRule="auto"/>
        <w:rPr>
          <w:rFonts w:asciiTheme="majorHAnsi" w:eastAsia="Times New Roman" w:hAnsiTheme="majorHAnsi" w:cstheme="majorHAnsi"/>
          <w:lang w:val="en-US"/>
        </w:rPr>
      </w:pPr>
      <w:r w:rsidRPr="00521BCB">
        <w:rPr>
          <w:rFonts w:asciiTheme="majorHAnsi" w:eastAsia="Times New Roman" w:hAnsiTheme="majorHAnsi" w:cstheme="majorHAnsi"/>
          <w:lang w:val="en-US"/>
        </w:rPr>
        <w:t>Tabled for lack of time</w:t>
      </w:r>
    </w:p>
    <w:sectPr w:rsidR="004F0829" w:rsidRPr="00521B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66633"/>
    <w:multiLevelType w:val="hybridMultilevel"/>
    <w:tmpl w:val="E01C4B2C"/>
    <w:lvl w:ilvl="0" w:tplc="BE3A4A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806C8E"/>
    <w:multiLevelType w:val="multilevel"/>
    <w:tmpl w:val="0F4C44D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upperLetter"/>
      <w:lvlText w:val="%4."/>
      <w:lvlJc w:val="left"/>
      <w:pPr>
        <w:ind w:left="1440" w:hanging="360"/>
      </w:pPr>
      <w:rPr>
        <w:rFonts w:asciiTheme="majorHAnsi" w:eastAsia="Times New Roman" w:hAnsiTheme="majorHAnsi" w:cstheme="majorHAns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4"/>
  </w:num>
  <w:num w:numId="3" w16cid:durableId="1963799528">
    <w:abstractNumId w:val="7"/>
  </w:num>
  <w:num w:numId="4" w16cid:durableId="1638993097">
    <w:abstractNumId w:val="34"/>
  </w:num>
  <w:num w:numId="5" w16cid:durableId="123625005">
    <w:abstractNumId w:val="21"/>
  </w:num>
  <w:num w:numId="6" w16cid:durableId="2053457641">
    <w:abstractNumId w:val="35"/>
  </w:num>
  <w:num w:numId="7" w16cid:durableId="863445494">
    <w:abstractNumId w:val="25"/>
  </w:num>
  <w:num w:numId="8" w16cid:durableId="645159189">
    <w:abstractNumId w:val="26"/>
  </w:num>
  <w:num w:numId="9" w16cid:durableId="304088390">
    <w:abstractNumId w:val="17"/>
  </w:num>
  <w:num w:numId="10" w16cid:durableId="970398860">
    <w:abstractNumId w:val="22"/>
  </w:num>
  <w:num w:numId="11" w16cid:durableId="13577314">
    <w:abstractNumId w:val="37"/>
  </w:num>
  <w:num w:numId="12" w16cid:durableId="830605717">
    <w:abstractNumId w:val="36"/>
  </w:num>
  <w:num w:numId="13" w16cid:durableId="1482961076">
    <w:abstractNumId w:val="16"/>
  </w:num>
  <w:num w:numId="14" w16cid:durableId="1016811623">
    <w:abstractNumId w:val="4"/>
  </w:num>
  <w:num w:numId="15" w16cid:durableId="563686567">
    <w:abstractNumId w:val="28"/>
  </w:num>
  <w:num w:numId="16" w16cid:durableId="54083843">
    <w:abstractNumId w:val="9"/>
  </w:num>
  <w:num w:numId="17" w16cid:durableId="1903443988">
    <w:abstractNumId w:val="1"/>
  </w:num>
  <w:num w:numId="18" w16cid:durableId="462698049">
    <w:abstractNumId w:val="32"/>
  </w:num>
  <w:num w:numId="19" w16cid:durableId="994918440">
    <w:abstractNumId w:val="33"/>
  </w:num>
  <w:num w:numId="20" w16cid:durableId="607081229">
    <w:abstractNumId w:val="0"/>
  </w:num>
  <w:num w:numId="21" w16cid:durableId="1968466424">
    <w:abstractNumId w:val="13"/>
  </w:num>
  <w:num w:numId="22" w16cid:durableId="2042900409">
    <w:abstractNumId w:val="6"/>
  </w:num>
  <w:num w:numId="23" w16cid:durableId="1747337830">
    <w:abstractNumId w:val="2"/>
  </w:num>
  <w:num w:numId="24" w16cid:durableId="1134522203">
    <w:abstractNumId w:val="12"/>
  </w:num>
  <w:num w:numId="25" w16cid:durableId="774403962">
    <w:abstractNumId w:val="18"/>
  </w:num>
  <w:num w:numId="26" w16cid:durableId="2014139810">
    <w:abstractNumId w:val="27"/>
  </w:num>
  <w:num w:numId="27" w16cid:durableId="1670401310">
    <w:abstractNumId w:val="20"/>
  </w:num>
  <w:num w:numId="28" w16cid:durableId="1511064603">
    <w:abstractNumId w:val="3"/>
  </w:num>
  <w:num w:numId="29" w16cid:durableId="212424680">
    <w:abstractNumId w:val="8"/>
  </w:num>
  <w:num w:numId="30" w16cid:durableId="2084601731">
    <w:abstractNumId w:val="5"/>
  </w:num>
  <w:num w:numId="31" w16cid:durableId="2094159471">
    <w:abstractNumId w:val="23"/>
  </w:num>
  <w:num w:numId="32" w16cid:durableId="44717986">
    <w:abstractNumId w:val="31"/>
  </w:num>
  <w:num w:numId="33" w16cid:durableId="2005547637">
    <w:abstractNumId w:val="19"/>
  </w:num>
  <w:num w:numId="34" w16cid:durableId="1377583461">
    <w:abstractNumId w:val="11"/>
  </w:num>
  <w:num w:numId="35" w16cid:durableId="1888107871">
    <w:abstractNumId w:val="29"/>
  </w:num>
  <w:num w:numId="36" w16cid:durableId="735275436">
    <w:abstractNumId w:val="30"/>
  </w:num>
  <w:num w:numId="37" w16cid:durableId="1088770895">
    <w:abstractNumId w:val="15"/>
  </w:num>
  <w:num w:numId="38" w16cid:durableId="3785504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261F"/>
    <w:rsid w:val="000028BC"/>
    <w:rsid w:val="00006FC9"/>
    <w:rsid w:val="00015BA6"/>
    <w:rsid w:val="00017A9D"/>
    <w:rsid w:val="00022067"/>
    <w:rsid w:val="000245AB"/>
    <w:rsid w:val="00040B37"/>
    <w:rsid w:val="00044D3E"/>
    <w:rsid w:val="00046704"/>
    <w:rsid w:val="0005079F"/>
    <w:rsid w:val="00052768"/>
    <w:rsid w:val="000530A1"/>
    <w:rsid w:val="00053951"/>
    <w:rsid w:val="000541C4"/>
    <w:rsid w:val="00055FE5"/>
    <w:rsid w:val="000618EE"/>
    <w:rsid w:val="000756F9"/>
    <w:rsid w:val="00076C0C"/>
    <w:rsid w:val="00091E5F"/>
    <w:rsid w:val="00097FEB"/>
    <w:rsid w:val="000A0884"/>
    <w:rsid w:val="000A143A"/>
    <w:rsid w:val="000B145A"/>
    <w:rsid w:val="000B6A14"/>
    <w:rsid w:val="000D1421"/>
    <w:rsid w:val="000D160D"/>
    <w:rsid w:val="000D534F"/>
    <w:rsid w:val="000E1392"/>
    <w:rsid w:val="000E32E8"/>
    <w:rsid w:val="000F277B"/>
    <w:rsid w:val="000F6998"/>
    <w:rsid w:val="00100007"/>
    <w:rsid w:val="001015A0"/>
    <w:rsid w:val="00104395"/>
    <w:rsid w:val="00112CD4"/>
    <w:rsid w:val="00113171"/>
    <w:rsid w:val="00113F55"/>
    <w:rsid w:val="0011528C"/>
    <w:rsid w:val="001162E3"/>
    <w:rsid w:val="00125801"/>
    <w:rsid w:val="00127333"/>
    <w:rsid w:val="00130744"/>
    <w:rsid w:val="00135CCA"/>
    <w:rsid w:val="0014640F"/>
    <w:rsid w:val="00150A54"/>
    <w:rsid w:val="00172A72"/>
    <w:rsid w:val="00176B12"/>
    <w:rsid w:val="001805A5"/>
    <w:rsid w:val="00180BE6"/>
    <w:rsid w:val="00184156"/>
    <w:rsid w:val="00185B97"/>
    <w:rsid w:val="00193AF0"/>
    <w:rsid w:val="00195203"/>
    <w:rsid w:val="001C1350"/>
    <w:rsid w:val="001C216C"/>
    <w:rsid w:val="001D3247"/>
    <w:rsid w:val="001E63AD"/>
    <w:rsid w:val="001F08F4"/>
    <w:rsid w:val="001F4F08"/>
    <w:rsid w:val="001F6BE8"/>
    <w:rsid w:val="001F7FC2"/>
    <w:rsid w:val="00201171"/>
    <w:rsid w:val="00201A42"/>
    <w:rsid w:val="002215AF"/>
    <w:rsid w:val="00225131"/>
    <w:rsid w:val="00226C5B"/>
    <w:rsid w:val="00256181"/>
    <w:rsid w:val="002657CF"/>
    <w:rsid w:val="00265DBE"/>
    <w:rsid w:val="00272270"/>
    <w:rsid w:val="00272F0D"/>
    <w:rsid w:val="002833D3"/>
    <w:rsid w:val="00283A08"/>
    <w:rsid w:val="00283D0B"/>
    <w:rsid w:val="00285A99"/>
    <w:rsid w:val="0029103A"/>
    <w:rsid w:val="0029383D"/>
    <w:rsid w:val="002953A3"/>
    <w:rsid w:val="002A3647"/>
    <w:rsid w:val="002A547A"/>
    <w:rsid w:val="002A6C66"/>
    <w:rsid w:val="002A7826"/>
    <w:rsid w:val="002B024A"/>
    <w:rsid w:val="002B1D31"/>
    <w:rsid w:val="002B23AE"/>
    <w:rsid w:val="002C0046"/>
    <w:rsid w:val="002C1361"/>
    <w:rsid w:val="002D35EB"/>
    <w:rsid w:val="002D4806"/>
    <w:rsid w:val="002D4812"/>
    <w:rsid w:val="002F7165"/>
    <w:rsid w:val="00300F38"/>
    <w:rsid w:val="00301C92"/>
    <w:rsid w:val="00325FF3"/>
    <w:rsid w:val="00330CA1"/>
    <w:rsid w:val="00331773"/>
    <w:rsid w:val="00335F0E"/>
    <w:rsid w:val="003454C8"/>
    <w:rsid w:val="003541A9"/>
    <w:rsid w:val="003559DE"/>
    <w:rsid w:val="00357E17"/>
    <w:rsid w:val="00373BB2"/>
    <w:rsid w:val="00376ABE"/>
    <w:rsid w:val="00396B15"/>
    <w:rsid w:val="003C1506"/>
    <w:rsid w:val="003F2922"/>
    <w:rsid w:val="003F73CA"/>
    <w:rsid w:val="004048C2"/>
    <w:rsid w:val="00407962"/>
    <w:rsid w:val="00410A5B"/>
    <w:rsid w:val="00410BC2"/>
    <w:rsid w:val="004141B5"/>
    <w:rsid w:val="00414D5D"/>
    <w:rsid w:val="00415BCD"/>
    <w:rsid w:val="00432D1B"/>
    <w:rsid w:val="0043509F"/>
    <w:rsid w:val="00437942"/>
    <w:rsid w:val="0044143D"/>
    <w:rsid w:val="00444CFD"/>
    <w:rsid w:val="0044657D"/>
    <w:rsid w:val="00447EFB"/>
    <w:rsid w:val="00451E1C"/>
    <w:rsid w:val="00452636"/>
    <w:rsid w:val="004531BD"/>
    <w:rsid w:val="00460CB1"/>
    <w:rsid w:val="004643D0"/>
    <w:rsid w:val="00466D00"/>
    <w:rsid w:val="00471E51"/>
    <w:rsid w:val="00472A46"/>
    <w:rsid w:val="004746DA"/>
    <w:rsid w:val="00476453"/>
    <w:rsid w:val="004802EE"/>
    <w:rsid w:val="00481BB5"/>
    <w:rsid w:val="004829C6"/>
    <w:rsid w:val="00483E9B"/>
    <w:rsid w:val="00485056"/>
    <w:rsid w:val="00487067"/>
    <w:rsid w:val="00490C21"/>
    <w:rsid w:val="00494DB9"/>
    <w:rsid w:val="004972FB"/>
    <w:rsid w:val="004A0C18"/>
    <w:rsid w:val="004A209A"/>
    <w:rsid w:val="004A7324"/>
    <w:rsid w:val="004B0B52"/>
    <w:rsid w:val="004D024F"/>
    <w:rsid w:val="004D0568"/>
    <w:rsid w:val="004D4B9F"/>
    <w:rsid w:val="004E14D7"/>
    <w:rsid w:val="004F040E"/>
    <w:rsid w:val="004F0829"/>
    <w:rsid w:val="004F7184"/>
    <w:rsid w:val="00514B3A"/>
    <w:rsid w:val="0051599B"/>
    <w:rsid w:val="00516BFD"/>
    <w:rsid w:val="00521BCB"/>
    <w:rsid w:val="00524B8B"/>
    <w:rsid w:val="00526C60"/>
    <w:rsid w:val="00530B10"/>
    <w:rsid w:val="00537004"/>
    <w:rsid w:val="005375A7"/>
    <w:rsid w:val="0054279C"/>
    <w:rsid w:val="00545570"/>
    <w:rsid w:val="005513C3"/>
    <w:rsid w:val="00553202"/>
    <w:rsid w:val="00560051"/>
    <w:rsid w:val="0056301E"/>
    <w:rsid w:val="00563ABE"/>
    <w:rsid w:val="00585DFC"/>
    <w:rsid w:val="00596EC9"/>
    <w:rsid w:val="005A1513"/>
    <w:rsid w:val="005B2375"/>
    <w:rsid w:val="005B2633"/>
    <w:rsid w:val="005B60CC"/>
    <w:rsid w:val="005C1F27"/>
    <w:rsid w:val="005C4019"/>
    <w:rsid w:val="005C5C94"/>
    <w:rsid w:val="005E4B50"/>
    <w:rsid w:val="005F1B44"/>
    <w:rsid w:val="006011F5"/>
    <w:rsid w:val="00601E5E"/>
    <w:rsid w:val="00610AE7"/>
    <w:rsid w:val="0061154B"/>
    <w:rsid w:val="0061445D"/>
    <w:rsid w:val="0061741D"/>
    <w:rsid w:val="006277A3"/>
    <w:rsid w:val="00631F29"/>
    <w:rsid w:val="006552FE"/>
    <w:rsid w:val="00656078"/>
    <w:rsid w:val="006579E5"/>
    <w:rsid w:val="00665600"/>
    <w:rsid w:val="0067117C"/>
    <w:rsid w:val="00673AA2"/>
    <w:rsid w:val="006777BE"/>
    <w:rsid w:val="0068230F"/>
    <w:rsid w:val="00682F29"/>
    <w:rsid w:val="0069459B"/>
    <w:rsid w:val="006958B6"/>
    <w:rsid w:val="006B005E"/>
    <w:rsid w:val="006B1864"/>
    <w:rsid w:val="006B5482"/>
    <w:rsid w:val="006C39D6"/>
    <w:rsid w:val="006C5756"/>
    <w:rsid w:val="006D3D24"/>
    <w:rsid w:val="006D5257"/>
    <w:rsid w:val="006F7033"/>
    <w:rsid w:val="007119A4"/>
    <w:rsid w:val="00716FD9"/>
    <w:rsid w:val="00717BA5"/>
    <w:rsid w:val="00724A6F"/>
    <w:rsid w:val="00733720"/>
    <w:rsid w:val="00740A4A"/>
    <w:rsid w:val="0074109F"/>
    <w:rsid w:val="00744E1F"/>
    <w:rsid w:val="00761E1A"/>
    <w:rsid w:val="00762426"/>
    <w:rsid w:val="00776791"/>
    <w:rsid w:val="0078335E"/>
    <w:rsid w:val="007869DF"/>
    <w:rsid w:val="00791DAE"/>
    <w:rsid w:val="00793A7E"/>
    <w:rsid w:val="00794B64"/>
    <w:rsid w:val="007B032F"/>
    <w:rsid w:val="007B11B6"/>
    <w:rsid w:val="007B2366"/>
    <w:rsid w:val="007B2382"/>
    <w:rsid w:val="007B423D"/>
    <w:rsid w:val="007D4D83"/>
    <w:rsid w:val="007E5B1B"/>
    <w:rsid w:val="007F213D"/>
    <w:rsid w:val="007F26EE"/>
    <w:rsid w:val="007F2836"/>
    <w:rsid w:val="0080062C"/>
    <w:rsid w:val="008176F9"/>
    <w:rsid w:val="008207CC"/>
    <w:rsid w:val="00825698"/>
    <w:rsid w:val="00833872"/>
    <w:rsid w:val="00834513"/>
    <w:rsid w:val="008443A9"/>
    <w:rsid w:val="00857510"/>
    <w:rsid w:val="00875BD0"/>
    <w:rsid w:val="00886FED"/>
    <w:rsid w:val="00887532"/>
    <w:rsid w:val="0088755C"/>
    <w:rsid w:val="008930A9"/>
    <w:rsid w:val="008A40A4"/>
    <w:rsid w:val="008B2607"/>
    <w:rsid w:val="008B5830"/>
    <w:rsid w:val="008C3E30"/>
    <w:rsid w:val="008C77B8"/>
    <w:rsid w:val="008D5D25"/>
    <w:rsid w:val="008D7419"/>
    <w:rsid w:val="008F1BA2"/>
    <w:rsid w:val="008F356B"/>
    <w:rsid w:val="00903252"/>
    <w:rsid w:val="0090531E"/>
    <w:rsid w:val="00914C55"/>
    <w:rsid w:val="00916F96"/>
    <w:rsid w:val="009177DF"/>
    <w:rsid w:val="00920093"/>
    <w:rsid w:val="009242DF"/>
    <w:rsid w:val="009338DB"/>
    <w:rsid w:val="00942194"/>
    <w:rsid w:val="009437F5"/>
    <w:rsid w:val="009453E2"/>
    <w:rsid w:val="00945946"/>
    <w:rsid w:val="00946592"/>
    <w:rsid w:val="009608F4"/>
    <w:rsid w:val="00961D24"/>
    <w:rsid w:val="009677FC"/>
    <w:rsid w:val="00982695"/>
    <w:rsid w:val="00983802"/>
    <w:rsid w:val="009878BB"/>
    <w:rsid w:val="00997A7B"/>
    <w:rsid w:val="009A0387"/>
    <w:rsid w:val="009A4DA8"/>
    <w:rsid w:val="009A5A0B"/>
    <w:rsid w:val="009A7928"/>
    <w:rsid w:val="009C1AEE"/>
    <w:rsid w:val="009C30C0"/>
    <w:rsid w:val="009C45D0"/>
    <w:rsid w:val="009D337C"/>
    <w:rsid w:val="009D3DDA"/>
    <w:rsid w:val="009E105F"/>
    <w:rsid w:val="009F384C"/>
    <w:rsid w:val="00A023E7"/>
    <w:rsid w:val="00A03B8B"/>
    <w:rsid w:val="00A03BF2"/>
    <w:rsid w:val="00A077D9"/>
    <w:rsid w:val="00A11C30"/>
    <w:rsid w:val="00A122DF"/>
    <w:rsid w:val="00A1614B"/>
    <w:rsid w:val="00A20CFE"/>
    <w:rsid w:val="00A27BD6"/>
    <w:rsid w:val="00A35731"/>
    <w:rsid w:val="00A42CFF"/>
    <w:rsid w:val="00A43CEB"/>
    <w:rsid w:val="00A5465F"/>
    <w:rsid w:val="00A579B8"/>
    <w:rsid w:val="00A6018A"/>
    <w:rsid w:val="00A632AD"/>
    <w:rsid w:val="00A6419F"/>
    <w:rsid w:val="00A67324"/>
    <w:rsid w:val="00A755E1"/>
    <w:rsid w:val="00A962E7"/>
    <w:rsid w:val="00AC0554"/>
    <w:rsid w:val="00AC566F"/>
    <w:rsid w:val="00AC7B1F"/>
    <w:rsid w:val="00AE6BDB"/>
    <w:rsid w:val="00AE734A"/>
    <w:rsid w:val="00AF11D4"/>
    <w:rsid w:val="00AF4468"/>
    <w:rsid w:val="00AF7EF0"/>
    <w:rsid w:val="00B0655F"/>
    <w:rsid w:val="00B07F86"/>
    <w:rsid w:val="00B13DE6"/>
    <w:rsid w:val="00B249A3"/>
    <w:rsid w:val="00B37DE6"/>
    <w:rsid w:val="00B470B8"/>
    <w:rsid w:val="00B47205"/>
    <w:rsid w:val="00B52CB1"/>
    <w:rsid w:val="00B57BBD"/>
    <w:rsid w:val="00B61E80"/>
    <w:rsid w:val="00B6377C"/>
    <w:rsid w:val="00B63EED"/>
    <w:rsid w:val="00B64562"/>
    <w:rsid w:val="00B67D84"/>
    <w:rsid w:val="00B711B8"/>
    <w:rsid w:val="00B73BA6"/>
    <w:rsid w:val="00B75727"/>
    <w:rsid w:val="00B761DA"/>
    <w:rsid w:val="00B86C49"/>
    <w:rsid w:val="00B95EFC"/>
    <w:rsid w:val="00BA269E"/>
    <w:rsid w:val="00BB2215"/>
    <w:rsid w:val="00BB3F43"/>
    <w:rsid w:val="00BB56C4"/>
    <w:rsid w:val="00BB575C"/>
    <w:rsid w:val="00BC1888"/>
    <w:rsid w:val="00BC2B79"/>
    <w:rsid w:val="00BC47F0"/>
    <w:rsid w:val="00BE3C62"/>
    <w:rsid w:val="00BE44F5"/>
    <w:rsid w:val="00BE7556"/>
    <w:rsid w:val="00BF0A05"/>
    <w:rsid w:val="00BF6835"/>
    <w:rsid w:val="00C00642"/>
    <w:rsid w:val="00C01333"/>
    <w:rsid w:val="00C04584"/>
    <w:rsid w:val="00C1435A"/>
    <w:rsid w:val="00C161A7"/>
    <w:rsid w:val="00C32489"/>
    <w:rsid w:val="00C44DAB"/>
    <w:rsid w:val="00C6748F"/>
    <w:rsid w:val="00C67A29"/>
    <w:rsid w:val="00C7202C"/>
    <w:rsid w:val="00C72414"/>
    <w:rsid w:val="00C74069"/>
    <w:rsid w:val="00C76ED0"/>
    <w:rsid w:val="00C83277"/>
    <w:rsid w:val="00C95359"/>
    <w:rsid w:val="00C96939"/>
    <w:rsid w:val="00CA014B"/>
    <w:rsid w:val="00CB0FD3"/>
    <w:rsid w:val="00CC1D0A"/>
    <w:rsid w:val="00CC20B4"/>
    <w:rsid w:val="00CC45E8"/>
    <w:rsid w:val="00CC51CC"/>
    <w:rsid w:val="00CD57D9"/>
    <w:rsid w:val="00CD66F6"/>
    <w:rsid w:val="00CF2B6B"/>
    <w:rsid w:val="00D05921"/>
    <w:rsid w:val="00D1071B"/>
    <w:rsid w:val="00D13278"/>
    <w:rsid w:val="00D1462B"/>
    <w:rsid w:val="00D223EF"/>
    <w:rsid w:val="00D236FB"/>
    <w:rsid w:val="00D31854"/>
    <w:rsid w:val="00D333D1"/>
    <w:rsid w:val="00D401FD"/>
    <w:rsid w:val="00D54346"/>
    <w:rsid w:val="00D54680"/>
    <w:rsid w:val="00D60008"/>
    <w:rsid w:val="00D64DAB"/>
    <w:rsid w:val="00D72276"/>
    <w:rsid w:val="00D72A9A"/>
    <w:rsid w:val="00D81921"/>
    <w:rsid w:val="00D84551"/>
    <w:rsid w:val="00D87C92"/>
    <w:rsid w:val="00D9023F"/>
    <w:rsid w:val="00D97396"/>
    <w:rsid w:val="00DA359C"/>
    <w:rsid w:val="00DA6B24"/>
    <w:rsid w:val="00DB1C51"/>
    <w:rsid w:val="00DB64A8"/>
    <w:rsid w:val="00DC1C9B"/>
    <w:rsid w:val="00DC6D7A"/>
    <w:rsid w:val="00DD094D"/>
    <w:rsid w:val="00DD4E5F"/>
    <w:rsid w:val="00DD579C"/>
    <w:rsid w:val="00DE40B9"/>
    <w:rsid w:val="00DF1952"/>
    <w:rsid w:val="00DF37C2"/>
    <w:rsid w:val="00E06519"/>
    <w:rsid w:val="00E102AA"/>
    <w:rsid w:val="00E1145C"/>
    <w:rsid w:val="00E15F5F"/>
    <w:rsid w:val="00E3165D"/>
    <w:rsid w:val="00E34BA5"/>
    <w:rsid w:val="00E34D6C"/>
    <w:rsid w:val="00E41B51"/>
    <w:rsid w:val="00E4596B"/>
    <w:rsid w:val="00E54F1E"/>
    <w:rsid w:val="00E56145"/>
    <w:rsid w:val="00E679BE"/>
    <w:rsid w:val="00E7398F"/>
    <w:rsid w:val="00E767AB"/>
    <w:rsid w:val="00E85A1D"/>
    <w:rsid w:val="00E91E53"/>
    <w:rsid w:val="00E94884"/>
    <w:rsid w:val="00E94C92"/>
    <w:rsid w:val="00E95764"/>
    <w:rsid w:val="00EA4C2E"/>
    <w:rsid w:val="00EB7201"/>
    <w:rsid w:val="00EC43D0"/>
    <w:rsid w:val="00EC5A89"/>
    <w:rsid w:val="00EC72B9"/>
    <w:rsid w:val="00ED1951"/>
    <w:rsid w:val="00ED61D7"/>
    <w:rsid w:val="00ED726C"/>
    <w:rsid w:val="00EE38A3"/>
    <w:rsid w:val="00EE7C7A"/>
    <w:rsid w:val="00EE7D32"/>
    <w:rsid w:val="00EF3BD5"/>
    <w:rsid w:val="00EF4FBE"/>
    <w:rsid w:val="00F23263"/>
    <w:rsid w:val="00F33666"/>
    <w:rsid w:val="00F44A94"/>
    <w:rsid w:val="00F53420"/>
    <w:rsid w:val="00F61516"/>
    <w:rsid w:val="00F617BF"/>
    <w:rsid w:val="00F61D84"/>
    <w:rsid w:val="00F62FDA"/>
    <w:rsid w:val="00F63879"/>
    <w:rsid w:val="00F67388"/>
    <w:rsid w:val="00F72B8D"/>
    <w:rsid w:val="00F730C7"/>
    <w:rsid w:val="00F74DE3"/>
    <w:rsid w:val="00F75241"/>
    <w:rsid w:val="00F86A90"/>
    <w:rsid w:val="00FA281D"/>
    <w:rsid w:val="00FA6781"/>
    <w:rsid w:val="00FA730B"/>
    <w:rsid w:val="00FC145A"/>
    <w:rsid w:val="00FC6385"/>
    <w:rsid w:val="00FC6A81"/>
    <w:rsid w:val="00FD25F6"/>
    <w:rsid w:val="00FE1CB3"/>
    <w:rsid w:val="00FE4FB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23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cp:lastPrinted>2022-10-05T14:25:00Z</cp:lastPrinted>
  <dcterms:created xsi:type="dcterms:W3CDTF">2022-11-14T12:58:00Z</dcterms:created>
  <dcterms:modified xsi:type="dcterms:W3CDTF">2022-11-14T12:58:00Z</dcterms:modified>
</cp:coreProperties>
</file>